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D2" w:rsidRPr="00D64AD2" w:rsidRDefault="006D1045" w:rsidP="00D64AD2">
      <w:pPr>
        <w:spacing w:after="0"/>
        <w:ind w:left="284"/>
        <w:rPr>
          <w:rFonts w:ascii="Calibri" w:hAnsi="Calibri"/>
          <w:sz w:val="24"/>
          <w:szCs w:val="24"/>
          <w:lang w:val="en-US"/>
        </w:rPr>
      </w:pPr>
      <w:r>
        <w:rPr>
          <w:rFonts w:ascii="Calibri" w:hAnsi="Calibri"/>
          <w:b/>
          <w:sz w:val="28"/>
          <w:szCs w:val="28"/>
        </w:rPr>
        <w:t xml:space="preserve">Neues Qualitätssiegel </w:t>
      </w:r>
      <w:r w:rsidRPr="006D1045">
        <w:rPr>
          <w:rFonts w:asciiTheme="minorHAnsi" w:hAnsiTheme="minorHAnsi" w:cs="Arial"/>
          <w:b/>
          <w:sz w:val="28"/>
          <w:szCs w:val="28"/>
        </w:rPr>
        <w:t>„</w:t>
      </w:r>
      <w:proofErr w:type="spellStart"/>
      <w:r w:rsidRPr="006D1045">
        <w:rPr>
          <w:rFonts w:asciiTheme="minorHAnsi" w:hAnsiTheme="minorHAnsi" w:cs="Arial"/>
          <w:b/>
          <w:sz w:val="28"/>
          <w:szCs w:val="28"/>
        </w:rPr>
        <w:t>Safety</w:t>
      </w:r>
      <w:proofErr w:type="spellEnd"/>
      <w:r w:rsidRPr="006D1045">
        <w:rPr>
          <w:rFonts w:asciiTheme="minorHAnsi" w:hAnsiTheme="minorHAnsi" w:cs="Arial"/>
          <w:b/>
          <w:sz w:val="28"/>
          <w:szCs w:val="28"/>
        </w:rPr>
        <w:t xml:space="preserve"> </w:t>
      </w:r>
      <w:proofErr w:type="spellStart"/>
      <w:r w:rsidRPr="006D1045">
        <w:rPr>
          <w:rFonts w:asciiTheme="minorHAnsi" w:hAnsiTheme="minorHAnsi" w:cs="Arial"/>
          <w:b/>
          <w:sz w:val="28"/>
          <w:szCs w:val="28"/>
        </w:rPr>
        <w:t>made</w:t>
      </w:r>
      <w:proofErr w:type="spellEnd"/>
      <w:r w:rsidRPr="006D1045">
        <w:rPr>
          <w:rFonts w:asciiTheme="minorHAnsi" w:hAnsiTheme="minorHAnsi" w:cs="Arial"/>
          <w:b/>
          <w:sz w:val="28"/>
          <w:szCs w:val="28"/>
        </w:rPr>
        <w:t xml:space="preserve"> in Germany“ jetzt beantragen</w:t>
      </w:r>
      <w:r w:rsidRPr="00A9203A">
        <w:rPr>
          <w:rFonts w:ascii="Calibri" w:hAnsi="Calibri"/>
          <w:b/>
          <w:sz w:val="28"/>
          <w:szCs w:val="28"/>
        </w:rPr>
        <w:t xml:space="preserve"> </w:t>
      </w:r>
      <w:bookmarkStart w:id="0" w:name="_GoBack"/>
      <w:bookmarkEnd w:id="0"/>
    </w:p>
    <w:p w:rsidR="00D64AD2" w:rsidRPr="006D1045" w:rsidRDefault="00D64AD2" w:rsidP="00D64AD2">
      <w:pPr>
        <w:spacing w:after="0"/>
        <w:ind w:left="284"/>
        <w:rPr>
          <w:rFonts w:ascii="Calibri" w:hAnsi="Calibri"/>
          <w:sz w:val="24"/>
          <w:szCs w:val="24"/>
        </w:rPr>
      </w:pPr>
    </w:p>
    <w:p w:rsidR="006D1045" w:rsidRPr="005239FF" w:rsidRDefault="006D1045" w:rsidP="005239FF">
      <w:pPr>
        <w:spacing w:after="0" w:line="280" w:lineRule="atLeast"/>
        <w:ind w:left="284"/>
        <w:jc w:val="both"/>
        <w:rPr>
          <w:rFonts w:asciiTheme="minorHAnsi" w:hAnsiTheme="minorHAnsi" w:cs="Arial"/>
        </w:rPr>
      </w:pPr>
      <w:r w:rsidRPr="005239FF">
        <w:rPr>
          <w:rFonts w:asciiTheme="minorHAnsi" w:hAnsiTheme="minorHAnsi"/>
        </w:rPr>
        <w:t xml:space="preserve">Deutschland bekommt </w:t>
      </w:r>
      <w:r w:rsidRPr="005239FF">
        <w:rPr>
          <w:rFonts w:asciiTheme="minorHAnsi" w:hAnsiTheme="minorHAnsi" w:cs="Arial"/>
        </w:rPr>
        <w:t>mit „</w:t>
      </w:r>
      <w:proofErr w:type="spellStart"/>
      <w:r w:rsidRPr="005239FF">
        <w:rPr>
          <w:rFonts w:asciiTheme="minorHAnsi" w:hAnsiTheme="minorHAnsi" w:cs="Arial"/>
        </w:rPr>
        <w:t>Safety</w:t>
      </w:r>
      <w:proofErr w:type="spellEnd"/>
      <w:r w:rsidRPr="005239FF">
        <w:rPr>
          <w:rFonts w:asciiTheme="minorHAnsi" w:hAnsiTheme="minorHAnsi" w:cs="Arial"/>
        </w:rPr>
        <w:t xml:space="preserve"> </w:t>
      </w:r>
      <w:proofErr w:type="spellStart"/>
      <w:r w:rsidRPr="005239FF">
        <w:rPr>
          <w:rFonts w:asciiTheme="minorHAnsi" w:hAnsiTheme="minorHAnsi" w:cs="Arial"/>
        </w:rPr>
        <w:t>made</w:t>
      </w:r>
      <w:proofErr w:type="spellEnd"/>
      <w:r w:rsidRPr="005239FF">
        <w:rPr>
          <w:rFonts w:asciiTheme="minorHAnsi" w:hAnsiTheme="minorHAnsi" w:cs="Arial"/>
        </w:rPr>
        <w:t xml:space="preserve"> in Germany“ (SMG) ein neues Qualitätszeichen. </w:t>
      </w:r>
      <w:r w:rsidRPr="005239FF">
        <w:rPr>
          <w:rFonts w:asciiTheme="minorHAnsi" w:hAnsiTheme="minorHAnsi"/>
        </w:rPr>
        <w:t xml:space="preserve"> </w:t>
      </w:r>
      <w:r w:rsidRPr="005239FF">
        <w:rPr>
          <w:rFonts w:asciiTheme="minorHAnsi" w:hAnsiTheme="minorHAnsi" w:cs="Arial"/>
        </w:rPr>
        <w:t>Seit Anfang April können Unternehmen für Produkte und Leistungen das Qualitätssiegel bei der Vereinigung zur Förderung des Deutschen Brandschutzes e.V. (vfdb) beantragen. Nutzungsrechte an der Marke „</w:t>
      </w:r>
      <w:proofErr w:type="spellStart"/>
      <w:r w:rsidRPr="005239FF">
        <w:rPr>
          <w:rFonts w:asciiTheme="minorHAnsi" w:hAnsiTheme="minorHAnsi" w:cs="Arial"/>
        </w:rPr>
        <w:t>Safety</w:t>
      </w:r>
      <w:proofErr w:type="spellEnd"/>
      <w:r w:rsidRPr="005239FF">
        <w:rPr>
          <w:rFonts w:asciiTheme="minorHAnsi" w:hAnsiTheme="minorHAnsi" w:cs="Arial"/>
        </w:rPr>
        <w:t xml:space="preserve"> </w:t>
      </w:r>
      <w:proofErr w:type="spellStart"/>
      <w:r w:rsidRPr="005239FF">
        <w:rPr>
          <w:rFonts w:asciiTheme="minorHAnsi" w:hAnsiTheme="minorHAnsi" w:cs="Arial"/>
        </w:rPr>
        <w:t>made</w:t>
      </w:r>
      <w:proofErr w:type="spellEnd"/>
      <w:r w:rsidRPr="005239FF">
        <w:rPr>
          <w:rFonts w:asciiTheme="minorHAnsi" w:hAnsiTheme="minorHAnsi" w:cs="Arial"/>
        </w:rPr>
        <w:t xml:space="preserve"> in Germany“ werden für Produkte und Leistungen vergeben, die den hohen deutschen Standards der Anwender in der nichtpolizeilichen Gefahrenabwehr (</w:t>
      </w:r>
      <w:proofErr w:type="spellStart"/>
      <w:r w:rsidRPr="005239FF">
        <w:rPr>
          <w:rFonts w:asciiTheme="minorHAnsi" w:hAnsiTheme="minorHAnsi" w:cs="Arial"/>
        </w:rPr>
        <w:t>Safety</w:t>
      </w:r>
      <w:proofErr w:type="spellEnd"/>
      <w:r w:rsidRPr="005239FF">
        <w:rPr>
          <w:rFonts w:asciiTheme="minorHAnsi" w:hAnsiTheme="minorHAnsi" w:cs="Arial"/>
        </w:rPr>
        <w:t xml:space="preserve">) gerecht werden und sich in der Praxis beispielsweise bei Einsätzen der Feuerwehr, des Deutschen Roten Kreuzes (DRK) oder Technischen Hilfswerks (THW) bewährt haben. Ziel ist es, Qualität im Bereich </w:t>
      </w:r>
      <w:proofErr w:type="spellStart"/>
      <w:r w:rsidRPr="005239FF">
        <w:rPr>
          <w:rFonts w:asciiTheme="minorHAnsi" w:hAnsiTheme="minorHAnsi" w:cs="Arial"/>
        </w:rPr>
        <w:t>Safety</w:t>
      </w:r>
      <w:proofErr w:type="spellEnd"/>
      <w:r w:rsidRPr="005239FF">
        <w:rPr>
          <w:rFonts w:asciiTheme="minorHAnsi" w:hAnsiTheme="minorHAnsi" w:cs="Arial"/>
        </w:rPr>
        <w:t xml:space="preserve"> hervorzuheben und damit erkennbar zu machen.</w:t>
      </w:r>
      <w:r w:rsidRPr="005239FF">
        <w:rPr>
          <w:rFonts w:asciiTheme="minorHAnsi" w:hAnsiTheme="minorHAnsi"/>
        </w:rPr>
        <w:t xml:space="preserve"> </w:t>
      </w:r>
      <w:r w:rsidRPr="005239FF">
        <w:rPr>
          <w:rFonts w:asciiTheme="minorHAnsi" w:hAnsiTheme="minorHAnsi" w:cs="Arial"/>
        </w:rPr>
        <w:t xml:space="preserve">Das Markenzeichen SMG ist national wie international ein Nachweis für exzellente Qualität in Wissenschaft, Technik und Service und bietet auch bei der Beschaffung eine Orientierungshilfe. </w:t>
      </w:r>
    </w:p>
    <w:p w:rsidR="006D1045" w:rsidRPr="005239FF" w:rsidRDefault="006D1045" w:rsidP="005239FF">
      <w:pPr>
        <w:spacing w:after="0" w:line="280" w:lineRule="atLeast"/>
        <w:ind w:left="284"/>
        <w:jc w:val="both"/>
        <w:rPr>
          <w:rFonts w:asciiTheme="minorHAnsi" w:hAnsiTheme="minorHAnsi" w:cs="Arial"/>
        </w:rPr>
      </w:pPr>
    </w:p>
    <w:p w:rsidR="006D1045" w:rsidRPr="005239FF" w:rsidRDefault="006D1045" w:rsidP="005239FF">
      <w:pPr>
        <w:spacing w:after="0" w:line="280" w:lineRule="atLeast"/>
        <w:ind w:left="284"/>
        <w:jc w:val="both"/>
        <w:rPr>
          <w:rFonts w:asciiTheme="minorHAnsi" w:hAnsiTheme="minorHAnsi" w:cs="Arial"/>
        </w:rPr>
      </w:pPr>
      <w:r w:rsidRPr="005239FF">
        <w:rPr>
          <w:rFonts w:asciiTheme="minorHAnsi" w:hAnsiTheme="minorHAnsi" w:cs="Arial"/>
        </w:rPr>
        <w:t>„Die Anforderungen an die nichtpolizeiliche Gefahrenabwehr in Deutschland gehören zu den höchsten weltweit. Deutschland genießt in diesem Bereich international einen exzellenten Ruf. Mit „</w:t>
      </w:r>
      <w:proofErr w:type="spellStart"/>
      <w:r w:rsidRPr="005239FF">
        <w:rPr>
          <w:rFonts w:asciiTheme="minorHAnsi" w:hAnsiTheme="minorHAnsi" w:cs="Arial"/>
        </w:rPr>
        <w:t>Safety</w:t>
      </w:r>
      <w:proofErr w:type="spellEnd"/>
      <w:r w:rsidRPr="005239FF">
        <w:rPr>
          <w:rFonts w:asciiTheme="minorHAnsi" w:hAnsiTheme="minorHAnsi" w:cs="Arial"/>
        </w:rPr>
        <w:t xml:space="preserve"> </w:t>
      </w:r>
      <w:proofErr w:type="spellStart"/>
      <w:r w:rsidRPr="005239FF">
        <w:rPr>
          <w:rFonts w:asciiTheme="minorHAnsi" w:hAnsiTheme="minorHAnsi" w:cs="Arial"/>
        </w:rPr>
        <w:t>made</w:t>
      </w:r>
      <w:proofErr w:type="spellEnd"/>
      <w:r w:rsidRPr="005239FF">
        <w:rPr>
          <w:rFonts w:asciiTheme="minorHAnsi" w:hAnsiTheme="minorHAnsi" w:cs="Arial"/>
        </w:rPr>
        <w:t xml:space="preserve"> in Germany“ (SMG) gekennzeichnete Produkte und Leistungen helfen, die Welt sicherer zu machen“, erklärt vfdb-Präsident Dirk Aschenbrenner. Die vfdb fördert mit SMG das nationale und internationale Qualitätsniveau des Brand</w:t>
      </w:r>
      <w:r w:rsidRPr="005239FF">
        <w:rPr>
          <w:rFonts w:asciiTheme="minorHAnsi" w:hAnsiTheme="minorHAnsi" w:cs="Arial"/>
        </w:rPr>
        <w:softHyphen/>
        <w:t xml:space="preserve">-, </w:t>
      </w:r>
      <w:proofErr w:type="spellStart"/>
      <w:r w:rsidRPr="005239FF">
        <w:rPr>
          <w:rFonts w:asciiTheme="minorHAnsi" w:hAnsiTheme="minorHAnsi" w:cs="Arial"/>
        </w:rPr>
        <w:t>Arbeits</w:t>
      </w:r>
      <w:proofErr w:type="spellEnd"/>
      <w:r w:rsidRPr="005239FF">
        <w:rPr>
          <w:rFonts w:asciiTheme="minorHAnsi" w:hAnsiTheme="minorHAnsi" w:cs="Arial"/>
        </w:rPr>
        <w:softHyphen/>
        <w:t>-, Katastrophen</w:t>
      </w:r>
      <w:r w:rsidRPr="005239FF">
        <w:rPr>
          <w:rFonts w:asciiTheme="minorHAnsi" w:hAnsiTheme="minorHAnsi" w:cs="Arial"/>
        </w:rPr>
        <w:softHyphen/>
        <w:t xml:space="preserve">- und Zivilschutzes sowie der Unfallverhütung. </w:t>
      </w:r>
    </w:p>
    <w:p w:rsidR="006D1045" w:rsidRPr="005239FF" w:rsidRDefault="006D1045" w:rsidP="005239FF">
      <w:pPr>
        <w:spacing w:after="0" w:line="280" w:lineRule="atLeast"/>
        <w:ind w:left="284"/>
        <w:jc w:val="both"/>
        <w:rPr>
          <w:rFonts w:asciiTheme="minorHAnsi" w:hAnsiTheme="minorHAnsi" w:cs="Arial"/>
        </w:rPr>
      </w:pPr>
    </w:p>
    <w:p w:rsidR="006D1045" w:rsidRPr="005239FF" w:rsidRDefault="006D1045" w:rsidP="005239FF">
      <w:pPr>
        <w:spacing w:after="0" w:line="280" w:lineRule="atLeast"/>
        <w:ind w:left="284"/>
        <w:jc w:val="both"/>
        <w:rPr>
          <w:rFonts w:asciiTheme="minorHAnsi" w:hAnsiTheme="minorHAnsi"/>
        </w:rPr>
      </w:pPr>
      <w:r w:rsidRPr="005239FF">
        <w:rPr>
          <w:rFonts w:asciiTheme="minorHAnsi" w:hAnsiTheme="minorHAnsi" w:cs="Arial"/>
        </w:rPr>
        <w:t>Die Lizenz zur Nutzung der eingetragenen Wort-Bildmarke „</w:t>
      </w:r>
      <w:proofErr w:type="spellStart"/>
      <w:r w:rsidRPr="005239FF">
        <w:rPr>
          <w:rFonts w:asciiTheme="minorHAnsi" w:hAnsiTheme="minorHAnsi" w:cs="Arial"/>
        </w:rPr>
        <w:t>Safety</w:t>
      </w:r>
      <w:proofErr w:type="spellEnd"/>
      <w:r w:rsidRPr="005239FF">
        <w:rPr>
          <w:rFonts w:asciiTheme="minorHAnsi" w:hAnsiTheme="minorHAnsi" w:cs="Arial"/>
        </w:rPr>
        <w:t xml:space="preserve"> </w:t>
      </w:r>
      <w:proofErr w:type="spellStart"/>
      <w:r w:rsidRPr="005239FF">
        <w:rPr>
          <w:rFonts w:asciiTheme="minorHAnsi" w:hAnsiTheme="minorHAnsi" w:cs="Arial"/>
        </w:rPr>
        <w:t>made</w:t>
      </w:r>
      <w:proofErr w:type="spellEnd"/>
      <w:r w:rsidRPr="005239FF">
        <w:rPr>
          <w:rFonts w:asciiTheme="minorHAnsi" w:hAnsiTheme="minorHAnsi" w:cs="Arial"/>
        </w:rPr>
        <w:t xml:space="preserve"> in Germany“</w:t>
      </w:r>
      <w:r w:rsidRPr="005239FF">
        <w:rPr>
          <w:rFonts w:asciiTheme="minorHAnsi" w:hAnsiTheme="minorHAnsi" w:cs="Arial"/>
          <w:b/>
        </w:rPr>
        <w:t xml:space="preserve"> </w:t>
      </w:r>
      <w:r w:rsidRPr="005239FF">
        <w:rPr>
          <w:rFonts w:asciiTheme="minorHAnsi" w:hAnsiTheme="minorHAnsi" w:cs="Arial"/>
        </w:rPr>
        <w:t xml:space="preserve">wird auf Antrag für vier Jahre erteilt und kann verlängert werden. Es ist vorgesehen, die ersten SMG-Nutzungsrechte auf der INTERSCHUTZ zu vergeben. Die Weltleitmesse für die Rettungs- und Brandschutzbranche findet vom 8. bis zum 13. Juni in Hannover statt und wird von Bundesinnenminister Thomas de Maizière eröffnet. </w:t>
      </w:r>
      <w:r w:rsidR="00D64AD2" w:rsidRPr="005239FF">
        <w:rPr>
          <w:rFonts w:asciiTheme="minorHAnsi" w:hAnsiTheme="minorHAnsi"/>
        </w:rPr>
        <w:t xml:space="preserve"> </w:t>
      </w:r>
    </w:p>
    <w:p w:rsidR="006D1045" w:rsidRPr="005239FF" w:rsidRDefault="006D1045" w:rsidP="005239FF">
      <w:pPr>
        <w:spacing w:after="0" w:line="280" w:lineRule="atLeast"/>
        <w:ind w:left="284"/>
        <w:jc w:val="both"/>
        <w:rPr>
          <w:rFonts w:asciiTheme="minorHAnsi" w:hAnsiTheme="minorHAnsi"/>
        </w:rPr>
      </w:pPr>
    </w:p>
    <w:p w:rsidR="005239FF" w:rsidRPr="005239FF" w:rsidRDefault="006D1045" w:rsidP="005239FF">
      <w:pPr>
        <w:spacing w:after="0" w:line="280" w:lineRule="atLeast"/>
        <w:ind w:left="284"/>
        <w:jc w:val="both"/>
        <w:rPr>
          <w:rFonts w:asciiTheme="minorHAnsi" w:hAnsiTheme="minorHAnsi"/>
          <w:b/>
        </w:rPr>
      </w:pPr>
      <w:r w:rsidRPr="005239FF">
        <w:rPr>
          <w:rFonts w:asciiTheme="minorHAnsi" w:hAnsiTheme="minorHAnsi"/>
          <w:b/>
        </w:rPr>
        <w:t xml:space="preserve">Über die vfdb e.V.: </w:t>
      </w:r>
    </w:p>
    <w:p w:rsidR="005239FF" w:rsidRPr="005239FF" w:rsidRDefault="006D1045" w:rsidP="005239FF">
      <w:pPr>
        <w:spacing w:after="0" w:line="280" w:lineRule="atLeast"/>
        <w:ind w:left="284"/>
        <w:jc w:val="both"/>
        <w:rPr>
          <w:rFonts w:asciiTheme="minorHAnsi" w:hAnsiTheme="minorHAnsi"/>
          <w:lang w:val="en-US"/>
        </w:rPr>
      </w:pPr>
      <w:r w:rsidRPr="005239FF">
        <w:rPr>
          <w:rFonts w:asciiTheme="minorHAnsi" w:hAnsiTheme="minorHAnsi" w:cs="Arial"/>
        </w:rPr>
        <w:t>In der Vereinigung zur Förderung des Deutschen Brandschutzes e.V. (vfdb) sind Anwender wie das Technische Hilfswerk (THW), das Deutsche Rote Kreuz (DRK), die Feuerwehren und Katastrophenschutzorganisationen mit wissenschaftlichen Institutionen und Leistungserbringern aus der Industrie und dem Dienstleistungssektor vereint. Sie arbeiten für die Entwicklung des Komplexes Sicherheit und Gefahrenabwehr in Deutschland und mit anderen Organisationen international zusammen. Die vfdb repräsentiert damit die gebündelte Kompetenz zur Beurteilung von Qualität im Bereich Sicherheit</w:t>
      </w:r>
      <w:r w:rsidRPr="005239FF">
        <w:rPr>
          <w:rFonts w:asciiTheme="minorHAnsi" w:hAnsiTheme="minorHAnsi"/>
        </w:rPr>
        <w:t xml:space="preserve"> </w:t>
      </w:r>
    </w:p>
    <w:p w:rsidR="00A9203A" w:rsidRDefault="00A9203A" w:rsidP="005239FF">
      <w:pPr>
        <w:spacing w:after="0"/>
        <w:ind w:left="284"/>
        <w:rPr>
          <w:rFonts w:ascii="Calibri" w:hAnsi="Calibri"/>
          <w:sz w:val="24"/>
          <w:szCs w:val="24"/>
          <w:lang w:val="en-US"/>
        </w:rPr>
        <w:sectPr w:rsidR="00A9203A" w:rsidSect="00A9203A">
          <w:headerReference w:type="even" r:id="rId7"/>
          <w:headerReference w:type="default" r:id="rId8"/>
          <w:footerReference w:type="even" r:id="rId9"/>
          <w:footerReference w:type="default" r:id="rId10"/>
          <w:headerReference w:type="first" r:id="rId11"/>
          <w:footerReference w:type="first" r:id="rId12"/>
          <w:pgSz w:w="11906" w:h="16838"/>
          <w:pgMar w:top="2835" w:right="3969" w:bottom="1134" w:left="851" w:header="709" w:footer="709" w:gutter="0"/>
          <w:cols w:space="708"/>
          <w:docGrid w:linePitch="360"/>
        </w:sectPr>
      </w:pPr>
    </w:p>
    <w:p w:rsidR="00084504" w:rsidRPr="00D64AD2" w:rsidRDefault="00084504" w:rsidP="00A9203A">
      <w:pPr>
        <w:rPr>
          <w:sz w:val="24"/>
          <w:szCs w:val="24"/>
          <w:lang w:val="en-US"/>
        </w:rPr>
      </w:pPr>
    </w:p>
    <w:sectPr w:rsidR="00084504" w:rsidRPr="00D64AD2" w:rsidSect="00A9203A">
      <w:type w:val="continuous"/>
      <w:pgSz w:w="11906" w:h="16838" w:code="9"/>
      <w:pgMar w:top="2835" w:right="3969"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9D" w:rsidRDefault="00A65A9D" w:rsidP="00084504">
      <w:pPr>
        <w:spacing w:after="0" w:line="240" w:lineRule="auto"/>
      </w:pPr>
      <w:r>
        <w:separator/>
      </w:r>
    </w:p>
  </w:endnote>
  <w:endnote w:type="continuationSeparator" w:id="0">
    <w:p w:rsidR="00A65A9D" w:rsidRDefault="00A65A9D" w:rsidP="00084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9A" w:rsidRDefault="00CE189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9A" w:rsidRDefault="00CE189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9A" w:rsidRDefault="00CE189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9D" w:rsidRDefault="00A65A9D" w:rsidP="00084504">
      <w:pPr>
        <w:spacing w:after="0" w:line="240" w:lineRule="auto"/>
      </w:pPr>
      <w:r>
        <w:separator/>
      </w:r>
    </w:p>
  </w:footnote>
  <w:footnote w:type="continuationSeparator" w:id="0">
    <w:p w:rsidR="00A65A9D" w:rsidRDefault="00A65A9D" w:rsidP="00084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9A" w:rsidRDefault="00CE189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7A" w:rsidRPr="006C0E7A" w:rsidRDefault="00D64AD2" w:rsidP="00D64AD2">
    <w:pPr>
      <w:pStyle w:val="Kopfzeile"/>
      <w:ind w:left="284"/>
      <w:rPr>
        <w:sz w:val="16"/>
        <w:szCs w:val="16"/>
      </w:rPr>
    </w:pPr>
    <w:r>
      <w:rPr>
        <w:noProof/>
        <w:sz w:val="16"/>
        <w:szCs w:val="16"/>
        <w:lang w:eastAsia="de-DE"/>
      </w:rPr>
      <w:drawing>
        <wp:anchor distT="0" distB="0" distL="114300" distR="114300" simplePos="0" relativeHeight="251660288" behindDoc="1" locked="0" layoutInCell="1" allowOverlap="1">
          <wp:simplePos x="0" y="0"/>
          <wp:positionH relativeFrom="column">
            <wp:posOffset>4686301</wp:posOffset>
          </wp:positionH>
          <wp:positionV relativeFrom="paragraph">
            <wp:posOffset>-466833</wp:posOffset>
          </wp:positionV>
          <wp:extent cx="2364560" cy="10752417"/>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06_PM_vfdb-Seite.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5483" cy="10756616"/>
                  </a:xfrm>
                  <a:prstGeom prst="rect">
                    <a:avLst/>
                  </a:prstGeom>
                </pic:spPr>
              </pic:pic>
            </a:graphicData>
          </a:graphic>
        </wp:anchor>
      </w:drawing>
    </w:r>
  </w:p>
  <w:p w:rsidR="00084504" w:rsidRPr="006C0E7A" w:rsidRDefault="00C2215E" w:rsidP="00D64AD2">
    <w:pPr>
      <w:pStyle w:val="Kopfzeile"/>
      <w:ind w:left="284"/>
      <w:rPr>
        <w:rFonts w:asciiTheme="minorHAnsi" w:hAnsiTheme="minorHAnsi"/>
        <w:color w:val="A00000"/>
        <w:sz w:val="48"/>
        <w:szCs w:val="48"/>
      </w:rPr>
    </w:pPr>
    <w:r>
      <w:rPr>
        <w:rFonts w:asciiTheme="minorHAnsi" w:hAnsiTheme="minorHAnsi"/>
        <w:noProof/>
        <w:color w:val="A00000"/>
        <w:sz w:val="48"/>
        <w:szCs w:val="48"/>
      </w:rPr>
      <w:pict>
        <v:shapetype id="_x0000_t202" coordsize="21600,21600" o:spt="202" path="m,l,21600r21600,l21600,xe">
          <v:stroke joinstyle="miter"/>
          <v:path gradientshapeok="t" o:connecttype="rect"/>
        </v:shapetype>
        <v:shape id="Textfeld 2" o:spid="_x0000_s4098" type="#_x0000_t202" style="position:absolute;left:0;text-align:left;margin-left:369.05pt;margin-top:159.6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" stroked="f">
          <v:textbox style="mso-next-textbox:#Textfeld 2">
            <w:txbxContent>
              <w:p w:rsidR="00084504" w:rsidRPr="006C0E7A" w:rsidRDefault="00CE189A" w:rsidP="006C0E7A">
                <w:pPr>
                  <w:spacing w:after="240"/>
                  <w:rPr>
                    <w:rFonts w:asciiTheme="minorHAnsi" w:hAnsiTheme="minorHAnsi"/>
                    <w:color w:val="A00000"/>
                    <w:sz w:val="24"/>
                    <w:szCs w:val="24"/>
                  </w:rPr>
                </w:pPr>
                <w:r>
                  <w:rPr>
                    <w:rFonts w:asciiTheme="minorHAnsi" w:hAnsiTheme="minorHAnsi"/>
                    <w:color w:val="A00000"/>
                    <w:sz w:val="24"/>
                    <w:szCs w:val="24"/>
                  </w:rPr>
                  <w:t>Altenberge</w:t>
                </w:r>
              </w:p>
              <w:p w:rsidR="00084504" w:rsidRPr="006C0E7A" w:rsidRDefault="00CE189A" w:rsidP="006C0E7A">
                <w:pPr>
                  <w:spacing w:after="240"/>
                  <w:rPr>
                    <w:rFonts w:asciiTheme="minorHAnsi" w:hAnsiTheme="minorHAnsi"/>
                    <w:color w:val="A00000"/>
                    <w:sz w:val="24"/>
                    <w:szCs w:val="24"/>
                  </w:rPr>
                </w:pPr>
                <w:r>
                  <w:rPr>
                    <w:rFonts w:asciiTheme="minorHAnsi" w:hAnsiTheme="minorHAnsi"/>
                    <w:color w:val="A00000"/>
                    <w:sz w:val="24"/>
                    <w:szCs w:val="24"/>
                  </w:rPr>
                  <w:t>12</w:t>
                </w:r>
                <w:r w:rsidR="006C0E7A" w:rsidRPr="006C0E7A">
                  <w:rPr>
                    <w:rFonts w:asciiTheme="minorHAnsi" w:hAnsiTheme="minorHAnsi"/>
                    <w:color w:val="A00000"/>
                    <w:sz w:val="24"/>
                    <w:szCs w:val="24"/>
                  </w:rPr>
                  <w:t>. Mai 2015</w:t>
                </w:r>
              </w:p>
              <w:p w:rsidR="006C0E7A" w:rsidRPr="006C0E7A" w:rsidRDefault="006C0E7A" w:rsidP="006C0E7A">
                <w:pPr>
                  <w:spacing w:after="240"/>
                  <w:rPr>
                    <w:rFonts w:asciiTheme="minorHAnsi" w:hAnsiTheme="minorHAnsi"/>
                    <w:color w:val="A00000"/>
                    <w:sz w:val="24"/>
                    <w:szCs w:val="24"/>
                  </w:rPr>
                </w:pPr>
              </w:p>
            </w:txbxContent>
          </v:textbox>
        </v:shape>
      </w:pict>
    </w:r>
    <w:r w:rsidR="006C0E7A" w:rsidRPr="006C0E7A">
      <w:rPr>
        <w:rFonts w:asciiTheme="minorHAnsi" w:hAnsiTheme="minorHAnsi"/>
        <w:color w:val="A00000"/>
        <w:sz w:val="48"/>
        <w:szCs w:val="48"/>
      </w:rPr>
      <w:t>Pressemitteilung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3A" w:rsidRDefault="00C2215E">
    <w:pPr>
      <w:pStyle w:val="Kopfzeile"/>
    </w:pPr>
    <w:r w:rsidRPr="00C2215E">
      <w:rPr>
        <w:rFonts w:asciiTheme="minorHAnsi" w:hAnsiTheme="minorHAnsi"/>
        <w:noProof/>
        <w:color w:val="A00000"/>
        <w:sz w:val="48"/>
        <w:szCs w:val="48"/>
      </w:rPr>
      <w:pict>
        <v:shapetype id="_x0000_t202" coordsize="21600,21600" o:spt="202" path="m,l,21600r21600,l21600,xe">
          <v:stroke joinstyle="miter"/>
          <v:path gradientshapeok="t" o:connecttype="rect"/>
        </v:shapetype>
        <v:shape id="_x0000_s4097" type="#_x0000_t202" style="position:absolute;margin-left:381.05pt;margin-top:181.05pt;width:186.95pt;height:110.55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" stroked="f">
          <v:textbox style="mso-next-textbox:#_x0000_s4097">
            <w:txbxContent>
              <w:p w:rsidR="00A9203A" w:rsidRPr="006C0E7A" w:rsidRDefault="00A9203A" w:rsidP="00A9203A">
                <w:pPr>
                  <w:spacing w:after="240"/>
                  <w:rPr>
                    <w:rFonts w:asciiTheme="minorHAnsi" w:hAnsiTheme="minorHAnsi"/>
                    <w:color w:val="A00000"/>
                    <w:sz w:val="24"/>
                    <w:szCs w:val="24"/>
                  </w:rPr>
                </w:pPr>
                <w:r w:rsidRPr="006C0E7A">
                  <w:rPr>
                    <w:rFonts w:asciiTheme="minorHAnsi" w:hAnsiTheme="minorHAnsi"/>
                    <w:color w:val="A00000"/>
                    <w:sz w:val="24"/>
                    <w:szCs w:val="24"/>
                  </w:rPr>
                  <w:t>Hannover</w:t>
                </w:r>
              </w:p>
              <w:p w:rsidR="00A9203A" w:rsidRPr="006C0E7A" w:rsidRDefault="00A9203A" w:rsidP="00A9203A">
                <w:pPr>
                  <w:spacing w:after="240"/>
                  <w:rPr>
                    <w:rFonts w:asciiTheme="minorHAnsi" w:hAnsiTheme="minorHAnsi"/>
                    <w:color w:val="A00000"/>
                    <w:sz w:val="24"/>
                    <w:szCs w:val="24"/>
                  </w:rPr>
                </w:pPr>
                <w:r w:rsidRPr="006C0E7A">
                  <w:rPr>
                    <w:rFonts w:asciiTheme="minorHAnsi" w:hAnsiTheme="minorHAnsi"/>
                    <w:color w:val="A00000"/>
                    <w:sz w:val="24"/>
                    <w:szCs w:val="24"/>
                  </w:rPr>
                  <w:t>6. Mai 2015</w:t>
                </w:r>
              </w:p>
              <w:p w:rsidR="00A9203A" w:rsidRPr="006C0E7A" w:rsidRDefault="00A9203A" w:rsidP="00A9203A">
                <w:pPr>
                  <w:spacing w:after="240"/>
                  <w:rPr>
                    <w:rFonts w:asciiTheme="minorHAnsi" w:hAnsiTheme="minorHAnsi"/>
                    <w:color w:val="A00000"/>
                    <w:sz w:val="24"/>
                    <w:szCs w:val="24"/>
                  </w:rPr>
                </w:pPr>
                <w:r w:rsidRPr="006C0E7A">
                  <w:rPr>
                    <w:rFonts w:asciiTheme="minorHAnsi" w:hAnsiTheme="minorHAnsi"/>
                    <w:color w:val="A00000"/>
                    <w:sz w:val="24"/>
                    <w:szCs w:val="24"/>
                  </w:rPr>
                  <w:t xml:space="preserve">Seite </w:t>
                </w:r>
                <w:r w:rsidR="00C2215E" w:rsidRPr="006C0E7A">
                  <w:rPr>
                    <w:rFonts w:asciiTheme="minorHAnsi" w:hAnsiTheme="minorHAnsi"/>
                    <w:color w:val="A00000"/>
                    <w:sz w:val="24"/>
                    <w:szCs w:val="24"/>
                  </w:rPr>
                  <w:fldChar w:fldCharType="begin"/>
                </w:r>
                <w:r w:rsidRPr="006C0E7A">
                  <w:rPr>
                    <w:rFonts w:asciiTheme="minorHAnsi" w:hAnsiTheme="minorHAnsi"/>
                    <w:color w:val="A00000"/>
                    <w:sz w:val="24"/>
                    <w:szCs w:val="24"/>
                  </w:rPr>
                  <w:instrText>PAGE   \* MERGEFORMAT</w:instrText>
                </w:r>
                <w:r w:rsidR="00C2215E" w:rsidRPr="006C0E7A">
                  <w:rPr>
                    <w:rFonts w:asciiTheme="minorHAnsi" w:hAnsiTheme="minorHAnsi"/>
                    <w:color w:val="A00000"/>
                    <w:sz w:val="24"/>
                    <w:szCs w:val="24"/>
                  </w:rPr>
                  <w:fldChar w:fldCharType="separate"/>
                </w:r>
                <w:r w:rsidR="006D1045">
                  <w:rPr>
                    <w:rFonts w:asciiTheme="minorHAnsi" w:hAnsiTheme="minorHAnsi"/>
                    <w:noProof/>
                    <w:color w:val="A00000"/>
                    <w:sz w:val="24"/>
                    <w:szCs w:val="24"/>
                  </w:rPr>
                  <w:t>2</w:t>
                </w:r>
                <w:r w:rsidR="00C2215E" w:rsidRPr="006C0E7A">
                  <w:rPr>
                    <w:rFonts w:asciiTheme="minorHAnsi" w:hAnsiTheme="minorHAnsi"/>
                    <w:color w:val="A00000"/>
                    <w:sz w:val="24"/>
                    <w:szCs w:val="24"/>
                  </w:rPr>
                  <w:fldChar w:fldCharType="end"/>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84504"/>
    <w:rsid w:val="00084504"/>
    <w:rsid w:val="005239FF"/>
    <w:rsid w:val="006C0E7A"/>
    <w:rsid w:val="006D1045"/>
    <w:rsid w:val="007973FE"/>
    <w:rsid w:val="00A65A9D"/>
    <w:rsid w:val="00A9203A"/>
    <w:rsid w:val="00C16027"/>
    <w:rsid w:val="00C2215E"/>
    <w:rsid w:val="00CE189A"/>
    <w:rsid w:val="00D64A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3FE"/>
  </w:style>
  <w:style w:type="paragraph" w:styleId="berschrift1">
    <w:name w:val="heading 1"/>
    <w:basedOn w:val="Standard"/>
    <w:next w:val="Standard"/>
    <w:link w:val="berschrift1Zchn"/>
    <w:uiPriority w:val="9"/>
    <w:qFormat/>
    <w:rsid w:val="007973FE"/>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7973FE"/>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7973FE"/>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7973FE"/>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7973FE"/>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7973FE"/>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7973FE"/>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7973FE"/>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7973FE"/>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973FE"/>
    <w:rPr>
      <w:smallCaps/>
      <w:spacing w:val="5"/>
      <w:sz w:val="36"/>
      <w:szCs w:val="36"/>
    </w:rPr>
  </w:style>
  <w:style w:type="character" w:customStyle="1" w:styleId="berschrift2Zchn">
    <w:name w:val="Überschrift 2 Zchn"/>
    <w:link w:val="berschrift2"/>
    <w:uiPriority w:val="9"/>
    <w:semiHidden/>
    <w:rsid w:val="007973FE"/>
    <w:rPr>
      <w:smallCaps/>
      <w:sz w:val="28"/>
      <w:szCs w:val="28"/>
    </w:rPr>
  </w:style>
  <w:style w:type="character" w:customStyle="1" w:styleId="berschrift3Zchn">
    <w:name w:val="Überschrift 3 Zchn"/>
    <w:link w:val="berschrift3"/>
    <w:uiPriority w:val="9"/>
    <w:rsid w:val="007973FE"/>
    <w:rPr>
      <w:i/>
      <w:iCs/>
      <w:smallCaps/>
      <w:spacing w:val="5"/>
      <w:sz w:val="26"/>
      <w:szCs w:val="26"/>
    </w:rPr>
  </w:style>
  <w:style w:type="character" w:customStyle="1" w:styleId="berschrift4Zchn">
    <w:name w:val="Überschrift 4 Zchn"/>
    <w:link w:val="berschrift4"/>
    <w:uiPriority w:val="9"/>
    <w:semiHidden/>
    <w:rsid w:val="007973FE"/>
    <w:rPr>
      <w:b/>
      <w:bCs/>
      <w:spacing w:val="5"/>
      <w:sz w:val="24"/>
      <w:szCs w:val="24"/>
    </w:rPr>
  </w:style>
  <w:style w:type="character" w:customStyle="1" w:styleId="berschrift5Zchn">
    <w:name w:val="Überschrift 5 Zchn"/>
    <w:link w:val="berschrift5"/>
    <w:uiPriority w:val="9"/>
    <w:semiHidden/>
    <w:rsid w:val="007973FE"/>
    <w:rPr>
      <w:i/>
      <w:iCs/>
      <w:sz w:val="24"/>
      <w:szCs w:val="24"/>
    </w:rPr>
  </w:style>
  <w:style w:type="character" w:customStyle="1" w:styleId="berschrift6Zchn">
    <w:name w:val="Überschrift 6 Zchn"/>
    <w:link w:val="berschrift6"/>
    <w:uiPriority w:val="9"/>
    <w:semiHidden/>
    <w:rsid w:val="007973FE"/>
    <w:rPr>
      <w:b/>
      <w:bCs/>
      <w:color w:val="595959"/>
      <w:spacing w:val="5"/>
      <w:shd w:val="clear" w:color="auto" w:fill="FFFFFF"/>
    </w:rPr>
  </w:style>
  <w:style w:type="character" w:customStyle="1" w:styleId="berschrift7Zchn">
    <w:name w:val="Überschrift 7 Zchn"/>
    <w:link w:val="berschrift7"/>
    <w:uiPriority w:val="9"/>
    <w:semiHidden/>
    <w:rsid w:val="007973FE"/>
    <w:rPr>
      <w:b/>
      <w:bCs/>
      <w:i/>
      <w:iCs/>
      <w:color w:val="5A5A5A"/>
      <w:sz w:val="20"/>
      <w:szCs w:val="20"/>
    </w:rPr>
  </w:style>
  <w:style w:type="character" w:customStyle="1" w:styleId="berschrift8Zchn">
    <w:name w:val="Überschrift 8 Zchn"/>
    <w:link w:val="berschrift8"/>
    <w:uiPriority w:val="9"/>
    <w:semiHidden/>
    <w:rsid w:val="007973FE"/>
    <w:rPr>
      <w:b/>
      <w:bCs/>
      <w:color w:val="7F7F7F"/>
      <w:sz w:val="20"/>
      <w:szCs w:val="20"/>
    </w:rPr>
  </w:style>
  <w:style w:type="character" w:customStyle="1" w:styleId="berschrift9Zchn">
    <w:name w:val="Überschrift 9 Zchn"/>
    <w:link w:val="berschrift9"/>
    <w:uiPriority w:val="9"/>
    <w:semiHidden/>
    <w:rsid w:val="007973FE"/>
    <w:rPr>
      <w:b/>
      <w:bCs/>
      <w:i/>
      <w:iCs/>
      <w:color w:val="7F7F7F"/>
      <w:sz w:val="18"/>
      <w:szCs w:val="18"/>
    </w:rPr>
  </w:style>
  <w:style w:type="paragraph" w:styleId="Titel">
    <w:name w:val="Title"/>
    <w:basedOn w:val="Standard"/>
    <w:next w:val="Standard"/>
    <w:link w:val="TitelZchn"/>
    <w:uiPriority w:val="10"/>
    <w:qFormat/>
    <w:rsid w:val="007973FE"/>
    <w:pPr>
      <w:spacing w:after="300" w:line="240" w:lineRule="auto"/>
      <w:contextualSpacing/>
    </w:pPr>
    <w:rPr>
      <w:smallCaps/>
      <w:sz w:val="52"/>
      <w:szCs w:val="52"/>
    </w:rPr>
  </w:style>
  <w:style w:type="character" w:customStyle="1" w:styleId="TitelZchn">
    <w:name w:val="Titel Zchn"/>
    <w:link w:val="Titel"/>
    <w:uiPriority w:val="10"/>
    <w:rsid w:val="007973FE"/>
    <w:rPr>
      <w:smallCaps/>
      <w:sz w:val="52"/>
      <w:szCs w:val="52"/>
    </w:rPr>
  </w:style>
  <w:style w:type="paragraph" w:styleId="Untertitel">
    <w:name w:val="Subtitle"/>
    <w:basedOn w:val="Standard"/>
    <w:next w:val="Standard"/>
    <w:link w:val="UntertitelZchn"/>
    <w:uiPriority w:val="11"/>
    <w:qFormat/>
    <w:rsid w:val="007973FE"/>
    <w:rPr>
      <w:i/>
      <w:iCs/>
      <w:smallCaps/>
      <w:spacing w:val="10"/>
      <w:sz w:val="28"/>
      <w:szCs w:val="28"/>
    </w:rPr>
  </w:style>
  <w:style w:type="character" w:customStyle="1" w:styleId="UntertitelZchn">
    <w:name w:val="Untertitel Zchn"/>
    <w:link w:val="Untertitel"/>
    <w:uiPriority w:val="11"/>
    <w:rsid w:val="007973FE"/>
    <w:rPr>
      <w:i/>
      <w:iCs/>
      <w:smallCaps/>
      <w:spacing w:val="10"/>
      <w:sz w:val="28"/>
      <w:szCs w:val="28"/>
    </w:rPr>
  </w:style>
  <w:style w:type="character" w:styleId="Fett">
    <w:name w:val="Strong"/>
    <w:uiPriority w:val="22"/>
    <w:qFormat/>
    <w:rsid w:val="007973FE"/>
    <w:rPr>
      <w:b/>
      <w:bCs/>
    </w:rPr>
  </w:style>
  <w:style w:type="character" w:styleId="Hervorhebung">
    <w:name w:val="Emphasis"/>
    <w:uiPriority w:val="20"/>
    <w:qFormat/>
    <w:rsid w:val="007973FE"/>
    <w:rPr>
      <w:b/>
      <w:bCs/>
      <w:i/>
      <w:iCs/>
      <w:spacing w:val="10"/>
    </w:rPr>
  </w:style>
  <w:style w:type="paragraph" w:styleId="KeinLeerraum">
    <w:name w:val="No Spacing"/>
    <w:basedOn w:val="Standard"/>
    <w:uiPriority w:val="1"/>
    <w:qFormat/>
    <w:rsid w:val="007973FE"/>
    <w:pPr>
      <w:spacing w:after="0" w:line="240" w:lineRule="auto"/>
    </w:pPr>
  </w:style>
  <w:style w:type="paragraph" w:styleId="Listenabsatz">
    <w:name w:val="List Paragraph"/>
    <w:basedOn w:val="Standard"/>
    <w:uiPriority w:val="34"/>
    <w:qFormat/>
    <w:rsid w:val="007973FE"/>
    <w:pPr>
      <w:ind w:left="720"/>
      <w:contextualSpacing/>
    </w:pPr>
  </w:style>
  <w:style w:type="paragraph" w:styleId="Anfhrungszeichen">
    <w:name w:val="Quote"/>
    <w:basedOn w:val="Standard"/>
    <w:next w:val="Standard"/>
    <w:link w:val="AnfhrungszeichenZchn"/>
    <w:uiPriority w:val="29"/>
    <w:qFormat/>
    <w:rsid w:val="007973FE"/>
    <w:rPr>
      <w:i/>
      <w:iCs/>
    </w:rPr>
  </w:style>
  <w:style w:type="character" w:customStyle="1" w:styleId="AnfhrungszeichenZchn">
    <w:name w:val="Anführungszeichen Zchn"/>
    <w:link w:val="Anfhrungszeichen"/>
    <w:uiPriority w:val="29"/>
    <w:rsid w:val="007973FE"/>
    <w:rPr>
      <w:i/>
      <w:iCs/>
    </w:rPr>
  </w:style>
  <w:style w:type="paragraph" w:styleId="IntensivesAnfhrungszeichen">
    <w:name w:val="Intense Quote"/>
    <w:basedOn w:val="Standard"/>
    <w:next w:val="Standard"/>
    <w:link w:val="IntensivesAnfhrungszeichenZchn"/>
    <w:uiPriority w:val="30"/>
    <w:qFormat/>
    <w:rsid w:val="007973FE"/>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link w:val="IntensivesAnfhrungszeichen"/>
    <w:uiPriority w:val="30"/>
    <w:rsid w:val="007973FE"/>
    <w:rPr>
      <w:i/>
      <w:iCs/>
    </w:rPr>
  </w:style>
  <w:style w:type="character" w:styleId="SchwacheHervorhebung">
    <w:name w:val="Subtle Emphasis"/>
    <w:uiPriority w:val="19"/>
    <w:qFormat/>
    <w:rsid w:val="007973FE"/>
    <w:rPr>
      <w:i/>
      <w:iCs/>
    </w:rPr>
  </w:style>
  <w:style w:type="character" w:styleId="IntensiveHervorhebung">
    <w:name w:val="Intense Emphasis"/>
    <w:uiPriority w:val="21"/>
    <w:qFormat/>
    <w:rsid w:val="007973FE"/>
    <w:rPr>
      <w:b/>
      <w:bCs/>
      <w:i/>
      <w:iCs/>
    </w:rPr>
  </w:style>
  <w:style w:type="character" w:styleId="SchwacherVerweis">
    <w:name w:val="Subtle Reference"/>
    <w:uiPriority w:val="31"/>
    <w:qFormat/>
    <w:rsid w:val="007973FE"/>
    <w:rPr>
      <w:smallCaps/>
    </w:rPr>
  </w:style>
  <w:style w:type="character" w:styleId="IntensiverVerweis">
    <w:name w:val="Intense Reference"/>
    <w:uiPriority w:val="32"/>
    <w:qFormat/>
    <w:rsid w:val="007973FE"/>
    <w:rPr>
      <w:b/>
      <w:bCs/>
      <w:smallCaps/>
    </w:rPr>
  </w:style>
  <w:style w:type="character" w:styleId="Buchtitel">
    <w:name w:val="Book Title"/>
    <w:uiPriority w:val="33"/>
    <w:qFormat/>
    <w:rsid w:val="007973FE"/>
    <w:rPr>
      <w:i/>
      <w:iCs/>
      <w:smallCaps/>
      <w:spacing w:val="5"/>
    </w:rPr>
  </w:style>
  <w:style w:type="paragraph" w:styleId="Inhaltsverzeichnisberschrift">
    <w:name w:val="TOC Heading"/>
    <w:basedOn w:val="berschrift1"/>
    <w:next w:val="Standard"/>
    <w:uiPriority w:val="39"/>
    <w:semiHidden/>
    <w:unhideWhenUsed/>
    <w:qFormat/>
    <w:rsid w:val="007973FE"/>
    <w:pPr>
      <w:outlineLvl w:val="9"/>
    </w:pPr>
    <w:rPr>
      <w:lang w:bidi="en-US"/>
    </w:rPr>
  </w:style>
  <w:style w:type="paragraph" w:styleId="Sprechblasentext">
    <w:name w:val="Balloon Text"/>
    <w:basedOn w:val="Standard"/>
    <w:link w:val="SprechblasentextZchn"/>
    <w:uiPriority w:val="99"/>
    <w:semiHidden/>
    <w:unhideWhenUsed/>
    <w:rsid w:val="000845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4504"/>
    <w:rPr>
      <w:rFonts w:ascii="Tahoma" w:hAnsi="Tahoma" w:cs="Tahoma"/>
      <w:sz w:val="16"/>
      <w:szCs w:val="16"/>
    </w:rPr>
  </w:style>
  <w:style w:type="paragraph" w:styleId="Kopfzeile">
    <w:name w:val="header"/>
    <w:basedOn w:val="Standard"/>
    <w:link w:val="KopfzeileZchn"/>
    <w:uiPriority w:val="99"/>
    <w:unhideWhenUsed/>
    <w:rsid w:val="000845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4504"/>
  </w:style>
  <w:style w:type="paragraph" w:styleId="Fuzeile">
    <w:name w:val="footer"/>
    <w:basedOn w:val="Standard"/>
    <w:link w:val="FuzeileZchn"/>
    <w:uiPriority w:val="99"/>
    <w:unhideWhenUsed/>
    <w:rsid w:val="00084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4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3FE"/>
  </w:style>
  <w:style w:type="paragraph" w:styleId="berschrift1">
    <w:name w:val="heading 1"/>
    <w:basedOn w:val="Standard"/>
    <w:next w:val="Standard"/>
    <w:link w:val="berschrift1Zchn"/>
    <w:uiPriority w:val="9"/>
    <w:qFormat/>
    <w:rsid w:val="007973FE"/>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7973FE"/>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7973FE"/>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7973FE"/>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7973FE"/>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7973FE"/>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7973FE"/>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7973FE"/>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7973FE"/>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973FE"/>
    <w:rPr>
      <w:smallCaps/>
      <w:spacing w:val="5"/>
      <w:sz w:val="36"/>
      <w:szCs w:val="36"/>
    </w:rPr>
  </w:style>
  <w:style w:type="character" w:customStyle="1" w:styleId="berschrift2Zchn">
    <w:name w:val="Überschrift 2 Zchn"/>
    <w:link w:val="berschrift2"/>
    <w:uiPriority w:val="9"/>
    <w:semiHidden/>
    <w:rsid w:val="007973FE"/>
    <w:rPr>
      <w:smallCaps/>
      <w:sz w:val="28"/>
      <w:szCs w:val="28"/>
    </w:rPr>
  </w:style>
  <w:style w:type="character" w:customStyle="1" w:styleId="berschrift3Zchn">
    <w:name w:val="Überschrift 3 Zchn"/>
    <w:link w:val="berschrift3"/>
    <w:uiPriority w:val="9"/>
    <w:rsid w:val="007973FE"/>
    <w:rPr>
      <w:i/>
      <w:iCs/>
      <w:smallCaps/>
      <w:spacing w:val="5"/>
      <w:sz w:val="26"/>
      <w:szCs w:val="26"/>
    </w:rPr>
  </w:style>
  <w:style w:type="character" w:customStyle="1" w:styleId="berschrift4Zchn">
    <w:name w:val="Überschrift 4 Zchn"/>
    <w:link w:val="berschrift4"/>
    <w:uiPriority w:val="9"/>
    <w:semiHidden/>
    <w:rsid w:val="007973FE"/>
    <w:rPr>
      <w:b/>
      <w:bCs/>
      <w:spacing w:val="5"/>
      <w:sz w:val="24"/>
      <w:szCs w:val="24"/>
    </w:rPr>
  </w:style>
  <w:style w:type="character" w:customStyle="1" w:styleId="berschrift5Zchn">
    <w:name w:val="Überschrift 5 Zchn"/>
    <w:link w:val="berschrift5"/>
    <w:uiPriority w:val="9"/>
    <w:semiHidden/>
    <w:rsid w:val="007973FE"/>
    <w:rPr>
      <w:i/>
      <w:iCs/>
      <w:sz w:val="24"/>
      <w:szCs w:val="24"/>
    </w:rPr>
  </w:style>
  <w:style w:type="character" w:customStyle="1" w:styleId="berschrift6Zchn">
    <w:name w:val="Überschrift 6 Zchn"/>
    <w:link w:val="berschrift6"/>
    <w:uiPriority w:val="9"/>
    <w:semiHidden/>
    <w:rsid w:val="007973FE"/>
    <w:rPr>
      <w:b/>
      <w:bCs/>
      <w:color w:val="595959"/>
      <w:spacing w:val="5"/>
      <w:shd w:val="clear" w:color="auto" w:fill="FFFFFF"/>
    </w:rPr>
  </w:style>
  <w:style w:type="character" w:customStyle="1" w:styleId="berschrift7Zchn">
    <w:name w:val="Überschrift 7 Zchn"/>
    <w:link w:val="berschrift7"/>
    <w:uiPriority w:val="9"/>
    <w:semiHidden/>
    <w:rsid w:val="007973FE"/>
    <w:rPr>
      <w:b/>
      <w:bCs/>
      <w:i/>
      <w:iCs/>
      <w:color w:val="5A5A5A"/>
      <w:sz w:val="20"/>
      <w:szCs w:val="20"/>
    </w:rPr>
  </w:style>
  <w:style w:type="character" w:customStyle="1" w:styleId="berschrift8Zchn">
    <w:name w:val="Überschrift 8 Zchn"/>
    <w:link w:val="berschrift8"/>
    <w:uiPriority w:val="9"/>
    <w:semiHidden/>
    <w:rsid w:val="007973FE"/>
    <w:rPr>
      <w:b/>
      <w:bCs/>
      <w:color w:val="7F7F7F"/>
      <w:sz w:val="20"/>
      <w:szCs w:val="20"/>
    </w:rPr>
  </w:style>
  <w:style w:type="character" w:customStyle="1" w:styleId="berschrift9Zchn">
    <w:name w:val="Überschrift 9 Zchn"/>
    <w:link w:val="berschrift9"/>
    <w:uiPriority w:val="9"/>
    <w:semiHidden/>
    <w:rsid w:val="007973FE"/>
    <w:rPr>
      <w:b/>
      <w:bCs/>
      <w:i/>
      <w:iCs/>
      <w:color w:val="7F7F7F"/>
      <w:sz w:val="18"/>
      <w:szCs w:val="18"/>
    </w:rPr>
  </w:style>
  <w:style w:type="paragraph" w:styleId="Titel">
    <w:name w:val="Title"/>
    <w:basedOn w:val="Standard"/>
    <w:next w:val="Standard"/>
    <w:link w:val="TitelZchn"/>
    <w:uiPriority w:val="10"/>
    <w:qFormat/>
    <w:rsid w:val="007973FE"/>
    <w:pPr>
      <w:spacing w:after="300" w:line="240" w:lineRule="auto"/>
      <w:contextualSpacing/>
    </w:pPr>
    <w:rPr>
      <w:smallCaps/>
      <w:sz w:val="52"/>
      <w:szCs w:val="52"/>
    </w:rPr>
  </w:style>
  <w:style w:type="character" w:customStyle="1" w:styleId="TitelZchn">
    <w:name w:val="Titel Zchn"/>
    <w:link w:val="Titel"/>
    <w:uiPriority w:val="10"/>
    <w:rsid w:val="007973FE"/>
    <w:rPr>
      <w:smallCaps/>
      <w:sz w:val="52"/>
      <w:szCs w:val="52"/>
    </w:rPr>
  </w:style>
  <w:style w:type="paragraph" w:styleId="Untertitel">
    <w:name w:val="Subtitle"/>
    <w:basedOn w:val="Standard"/>
    <w:next w:val="Standard"/>
    <w:link w:val="UntertitelZchn"/>
    <w:uiPriority w:val="11"/>
    <w:qFormat/>
    <w:rsid w:val="007973FE"/>
    <w:rPr>
      <w:i/>
      <w:iCs/>
      <w:smallCaps/>
      <w:spacing w:val="10"/>
      <w:sz w:val="28"/>
      <w:szCs w:val="28"/>
    </w:rPr>
  </w:style>
  <w:style w:type="character" w:customStyle="1" w:styleId="UntertitelZchn">
    <w:name w:val="Untertitel Zchn"/>
    <w:link w:val="Untertitel"/>
    <w:uiPriority w:val="11"/>
    <w:rsid w:val="007973FE"/>
    <w:rPr>
      <w:i/>
      <w:iCs/>
      <w:smallCaps/>
      <w:spacing w:val="10"/>
      <w:sz w:val="28"/>
      <w:szCs w:val="28"/>
    </w:rPr>
  </w:style>
  <w:style w:type="character" w:styleId="Fett">
    <w:name w:val="Strong"/>
    <w:uiPriority w:val="22"/>
    <w:qFormat/>
    <w:rsid w:val="007973FE"/>
    <w:rPr>
      <w:b/>
      <w:bCs/>
    </w:rPr>
  </w:style>
  <w:style w:type="character" w:styleId="Hervorhebung">
    <w:name w:val="Emphasis"/>
    <w:uiPriority w:val="20"/>
    <w:qFormat/>
    <w:rsid w:val="007973FE"/>
    <w:rPr>
      <w:b/>
      <w:bCs/>
      <w:i/>
      <w:iCs/>
      <w:spacing w:val="10"/>
    </w:rPr>
  </w:style>
  <w:style w:type="paragraph" w:styleId="KeinLeerraum">
    <w:name w:val="No Spacing"/>
    <w:basedOn w:val="Standard"/>
    <w:uiPriority w:val="1"/>
    <w:qFormat/>
    <w:rsid w:val="007973FE"/>
    <w:pPr>
      <w:spacing w:after="0" w:line="240" w:lineRule="auto"/>
    </w:pPr>
  </w:style>
  <w:style w:type="paragraph" w:styleId="Listenabsatz">
    <w:name w:val="List Paragraph"/>
    <w:basedOn w:val="Standard"/>
    <w:uiPriority w:val="34"/>
    <w:qFormat/>
    <w:rsid w:val="007973FE"/>
    <w:pPr>
      <w:ind w:left="720"/>
      <w:contextualSpacing/>
    </w:pPr>
  </w:style>
  <w:style w:type="paragraph" w:styleId="Zitat">
    <w:name w:val="Quote"/>
    <w:basedOn w:val="Standard"/>
    <w:next w:val="Standard"/>
    <w:link w:val="ZitatZchn"/>
    <w:uiPriority w:val="29"/>
    <w:qFormat/>
    <w:rsid w:val="007973FE"/>
    <w:rPr>
      <w:i/>
      <w:iCs/>
    </w:rPr>
  </w:style>
  <w:style w:type="character" w:customStyle="1" w:styleId="ZitatZchn">
    <w:name w:val="Zitat Zchn"/>
    <w:link w:val="Zitat"/>
    <w:uiPriority w:val="29"/>
    <w:rsid w:val="007973FE"/>
    <w:rPr>
      <w:i/>
      <w:iCs/>
    </w:rPr>
  </w:style>
  <w:style w:type="paragraph" w:styleId="IntensivesZitat">
    <w:name w:val="Intense Quote"/>
    <w:basedOn w:val="Standard"/>
    <w:next w:val="Standard"/>
    <w:link w:val="IntensivesZitatZchn"/>
    <w:uiPriority w:val="30"/>
    <w:qFormat/>
    <w:rsid w:val="007973FE"/>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link w:val="IntensivesZitat"/>
    <w:uiPriority w:val="30"/>
    <w:rsid w:val="007973FE"/>
    <w:rPr>
      <w:i/>
      <w:iCs/>
    </w:rPr>
  </w:style>
  <w:style w:type="character" w:styleId="SchwacheHervorhebung">
    <w:name w:val="Subtle Emphasis"/>
    <w:uiPriority w:val="19"/>
    <w:qFormat/>
    <w:rsid w:val="007973FE"/>
    <w:rPr>
      <w:i/>
      <w:iCs/>
    </w:rPr>
  </w:style>
  <w:style w:type="character" w:styleId="IntensiveHervorhebung">
    <w:name w:val="Intense Emphasis"/>
    <w:uiPriority w:val="21"/>
    <w:qFormat/>
    <w:rsid w:val="007973FE"/>
    <w:rPr>
      <w:b/>
      <w:bCs/>
      <w:i/>
      <w:iCs/>
    </w:rPr>
  </w:style>
  <w:style w:type="character" w:styleId="SchwacherVerweis">
    <w:name w:val="Subtle Reference"/>
    <w:uiPriority w:val="31"/>
    <w:qFormat/>
    <w:rsid w:val="007973FE"/>
    <w:rPr>
      <w:smallCaps/>
    </w:rPr>
  </w:style>
  <w:style w:type="character" w:styleId="IntensiverVerweis">
    <w:name w:val="Intense Reference"/>
    <w:uiPriority w:val="32"/>
    <w:qFormat/>
    <w:rsid w:val="007973FE"/>
    <w:rPr>
      <w:b/>
      <w:bCs/>
      <w:smallCaps/>
    </w:rPr>
  </w:style>
  <w:style w:type="character" w:styleId="Buchtitel">
    <w:name w:val="Book Title"/>
    <w:uiPriority w:val="33"/>
    <w:qFormat/>
    <w:rsid w:val="007973FE"/>
    <w:rPr>
      <w:i/>
      <w:iCs/>
      <w:smallCaps/>
      <w:spacing w:val="5"/>
    </w:rPr>
  </w:style>
  <w:style w:type="paragraph" w:styleId="Inhaltsverzeichnisberschrift">
    <w:name w:val="TOC Heading"/>
    <w:basedOn w:val="berschrift1"/>
    <w:next w:val="Standard"/>
    <w:uiPriority w:val="39"/>
    <w:semiHidden/>
    <w:unhideWhenUsed/>
    <w:qFormat/>
    <w:rsid w:val="007973FE"/>
    <w:pPr>
      <w:outlineLvl w:val="9"/>
    </w:pPr>
    <w:rPr>
      <w:lang w:bidi="en-US"/>
    </w:rPr>
  </w:style>
  <w:style w:type="paragraph" w:styleId="Sprechblasentext">
    <w:name w:val="Balloon Text"/>
    <w:basedOn w:val="Standard"/>
    <w:link w:val="SprechblasentextZchn"/>
    <w:uiPriority w:val="99"/>
    <w:semiHidden/>
    <w:unhideWhenUsed/>
    <w:rsid w:val="000845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4504"/>
    <w:rPr>
      <w:rFonts w:ascii="Tahoma" w:hAnsi="Tahoma" w:cs="Tahoma"/>
      <w:sz w:val="16"/>
      <w:szCs w:val="16"/>
    </w:rPr>
  </w:style>
  <w:style w:type="paragraph" w:styleId="Kopfzeile">
    <w:name w:val="header"/>
    <w:basedOn w:val="Standard"/>
    <w:link w:val="KopfzeileZchn"/>
    <w:uiPriority w:val="99"/>
    <w:unhideWhenUsed/>
    <w:rsid w:val="000845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4504"/>
  </w:style>
  <w:style w:type="paragraph" w:styleId="Fuzeile">
    <w:name w:val="footer"/>
    <w:basedOn w:val="Standard"/>
    <w:link w:val="FuzeileZchn"/>
    <w:uiPriority w:val="99"/>
    <w:unhideWhenUsed/>
    <w:rsid w:val="00084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45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BF43A-9122-4BE7-BB24-B412BF6C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Stening Ansgar</dc:creator>
  <cp:lastModifiedBy>Oberhagemann</cp:lastModifiedBy>
  <cp:revision>3</cp:revision>
  <dcterms:created xsi:type="dcterms:W3CDTF">2015-05-13T06:33:00Z</dcterms:created>
  <dcterms:modified xsi:type="dcterms:W3CDTF">2015-05-13T06:36:00Z</dcterms:modified>
</cp:coreProperties>
</file>